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74" w:rsidRDefault="00041474">
      <w:pPr>
        <w:rPr>
          <w:rFonts w:ascii="Century Gothic" w:hAnsi="Century Gothic"/>
        </w:rPr>
      </w:pPr>
    </w:p>
    <w:p w:rsidR="00C3484D" w:rsidRDefault="00C3484D">
      <w:pPr>
        <w:rPr>
          <w:rFonts w:ascii="Century Gothic" w:hAnsi="Century Gothic"/>
        </w:rPr>
      </w:pPr>
    </w:p>
    <w:p w:rsidR="00C3484D" w:rsidRDefault="00C3484D">
      <w:pPr>
        <w:rPr>
          <w:rFonts w:ascii="Century Gothic" w:hAnsi="Century Gothic"/>
        </w:rPr>
      </w:pPr>
    </w:p>
    <w:p w:rsidR="00C3484D" w:rsidRPr="00432049" w:rsidRDefault="008B33A8" w:rsidP="00C3484D">
      <w:pPr>
        <w:rPr>
          <w:rFonts w:ascii="Century Gothic" w:hAnsi="Century Gothic" w:cs="Arial"/>
          <w:b/>
          <w:color w:val="000000" w:themeColor="text1"/>
          <w:sz w:val="20"/>
          <w:szCs w:val="20"/>
        </w:rPr>
      </w:pPr>
      <w:bookmarkStart w:id="0" w:name="_GoBack"/>
      <w:r w:rsidRPr="00432049">
        <w:rPr>
          <w:rFonts w:ascii="Century Gothic" w:hAnsi="Century Gothic"/>
          <w:b/>
          <w:sz w:val="20"/>
          <w:szCs w:val="20"/>
        </w:rPr>
        <w:t>Assess your language level</w:t>
      </w:r>
    </w:p>
    <w:p w:rsidR="00C3484D" w:rsidRPr="00432049" w:rsidRDefault="00C3484D" w:rsidP="00C3484D">
      <w:pPr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C3484D" w:rsidRPr="00432049" w:rsidRDefault="00C3484D" w:rsidP="00C3484D">
      <w:pPr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Tick the appropriate box/boxes to find out your level. </w:t>
      </w:r>
    </w:p>
    <w:p w:rsidR="008B33A8" w:rsidRPr="00432049" w:rsidRDefault="008B33A8" w:rsidP="00C3484D">
      <w:pPr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C3484D" w:rsidRPr="00432049" w:rsidRDefault="00A052FE" w:rsidP="00C3484D">
      <w:pPr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For levels above Beginners - </w:t>
      </w:r>
      <w:r w:rsidR="00C3484D" w:rsidRPr="00432049">
        <w:rPr>
          <w:rFonts w:ascii="Century Gothic" w:hAnsi="Century Gothic" w:cs="Arial"/>
          <w:bCs/>
          <w:color w:val="000000" w:themeColor="text1"/>
          <w:sz w:val="20"/>
          <w:szCs w:val="20"/>
        </w:rPr>
        <w:t>If you have ticked more than</w:t>
      </w:r>
      <w:r w:rsidRPr="00432049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a</w:t>
      </w:r>
      <w:r w:rsidR="00C3484D" w:rsidRPr="00432049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third of the boxes you should consider the next level.</w:t>
      </w:r>
    </w:p>
    <w:p w:rsidR="00C3484D" w:rsidRPr="00432049" w:rsidRDefault="00C3484D" w:rsidP="00C3484D">
      <w:pPr>
        <w:spacing w:after="225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C3484D" w:rsidRPr="00432049" w:rsidRDefault="008B33A8" w:rsidP="00C3484D">
      <w:pPr>
        <w:spacing w:after="225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b/>
          <w:color w:val="000000" w:themeColor="text1"/>
          <w:sz w:val="20"/>
          <w:szCs w:val="20"/>
        </w:rPr>
        <w:t>Beginners</w:t>
      </w:r>
    </w:p>
    <w:p w:rsidR="008B33A8" w:rsidRPr="00432049" w:rsidRDefault="00C3484D" w:rsidP="008B33A8">
      <w:pPr>
        <w:pStyle w:val="ListParagraph"/>
        <w:numPr>
          <w:ilvl w:val="0"/>
          <w:numId w:val="20"/>
        </w:numPr>
        <w:spacing w:after="225"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are a complete beginner and have no prior knowledge of the language, </w:t>
      </w:r>
      <w:proofErr w:type="gramStart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with the exception of</w:t>
      </w:r>
      <w:proofErr w:type="gramEnd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 perhaps a few key words.</w:t>
      </w:r>
    </w:p>
    <w:p w:rsidR="008B33A8" w:rsidRPr="00432049" w:rsidRDefault="008B33A8" w:rsidP="008B33A8">
      <w:pPr>
        <w:pStyle w:val="ListParagraph"/>
        <w:numPr>
          <w:ilvl w:val="0"/>
          <w:numId w:val="20"/>
        </w:numPr>
        <w:spacing w:after="225"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have some prior, but very basic, knowledge of the language, and find it difficult to produce more than a few key words and phrases. Maybe you haven’t used the language in a while and/or want to start at ‘the beginning’.</w:t>
      </w:r>
    </w:p>
    <w:p w:rsidR="008B33A8" w:rsidRPr="00432049" w:rsidRDefault="008B33A8" w:rsidP="008B33A8">
      <w:pPr>
        <w:pStyle w:val="ListParagraph"/>
        <w:numPr>
          <w:ilvl w:val="0"/>
          <w:numId w:val="20"/>
        </w:numPr>
        <w:spacing w:after="225"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have a very basic knowledge of the language. Your vocabulary is very </w:t>
      </w:r>
      <w:proofErr w:type="gramStart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limited</w:t>
      </w:r>
      <w:proofErr w:type="gramEnd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 and you have no real understanding of the grammar.</w:t>
      </w:r>
    </w:p>
    <w:p w:rsidR="00643FA0" w:rsidRPr="00432049" w:rsidRDefault="00C3484D" w:rsidP="008B33A8">
      <w:pPr>
        <w:spacing w:after="225"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br/>
      </w: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br/>
      </w:r>
      <w:r w:rsidR="008B33A8" w:rsidRPr="00432049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Elementary – Year 2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understand and use familiar everyday expressions and very basic phrases aimed at the satisfaction of needs of a concrete type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introduce yourself and others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ask and answer questions about personal details such as where you live, what you do, people you know and things you have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ask and give directions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order food and drink</w:t>
      </w:r>
    </w:p>
    <w:p w:rsidR="00C3484D" w:rsidRPr="00432049" w:rsidRDefault="00C3484D" w:rsidP="00C3484D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make very basic travel and accommodation arrangements</w:t>
      </w:r>
    </w:p>
    <w:p w:rsidR="00643FA0" w:rsidRPr="00432049" w:rsidRDefault="00C3484D" w:rsidP="00643FA0">
      <w:pPr>
        <w:numPr>
          <w:ilvl w:val="0"/>
          <w:numId w:val="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have a basic conversation, provided the other person talks slowly and clearly and is prepared to help.</w:t>
      </w:r>
    </w:p>
    <w:p w:rsidR="008B33A8" w:rsidRPr="00432049" w:rsidRDefault="008B33A8" w:rsidP="00643FA0">
      <w:pPr>
        <w:spacing w:before="100" w:beforeAutospacing="1" w:after="225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>Pre-intermediate Year 3</w:t>
      </w:r>
    </w:p>
    <w:p w:rsidR="00643FA0" w:rsidRPr="00432049" w:rsidRDefault="00643FA0" w:rsidP="00643FA0">
      <w:pPr>
        <w:numPr>
          <w:ilvl w:val="0"/>
          <w:numId w:val="4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understand sentences and frequently used expressions related to areas including basic personal and family information, shopping, local geography and employment</w:t>
      </w:r>
    </w:p>
    <w:p w:rsidR="00643FA0" w:rsidRPr="00432049" w:rsidRDefault="00643FA0" w:rsidP="00643FA0">
      <w:pPr>
        <w:numPr>
          <w:ilvl w:val="0"/>
          <w:numId w:val="4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communicate in simple and routine tasks, requiring a simple and direct exchange of information on familiar and routine matters</w:t>
      </w:r>
    </w:p>
    <w:p w:rsidR="00643FA0" w:rsidRPr="00432049" w:rsidRDefault="00643FA0" w:rsidP="00643FA0">
      <w:pPr>
        <w:numPr>
          <w:ilvl w:val="0"/>
          <w:numId w:val="4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lastRenderedPageBreak/>
        <w:t>You can describe, in simple terms, aspects of your background, immediate environment and matters in areas of immediate need</w:t>
      </w:r>
    </w:p>
    <w:p w:rsidR="00643FA0" w:rsidRPr="00432049" w:rsidRDefault="00643FA0" w:rsidP="00643FA0">
      <w:pPr>
        <w:numPr>
          <w:ilvl w:val="0"/>
          <w:numId w:val="4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comfortably ‘get by’ when visiting the country, albeit with some difficulty.</w:t>
      </w:r>
    </w:p>
    <w:p w:rsidR="00643FA0" w:rsidRPr="00432049" w:rsidRDefault="00643FA0" w:rsidP="00643FA0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suppressOverlap/>
        <w:rPr>
          <w:rFonts w:ascii="Century Gothic" w:eastAsiaTheme="majorEastAsia" w:hAnsi="Century Gothic" w:cs="Arial"/>
          <w:iCs/>
          <w:color w:val="000000" w:themeColor="text1"/>
          <w:sz w:val="20"/>
          <w:szCs w:val="20"/>
          <w:lang w:eastAsia="en-US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</w:t>
      </w: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can obtain the most important information from a short newspaper articles, everyday advertisements and public notice boards</w:t>
      </w:r>
    </w:p>
    <w:p w:rsidR="007453F1" w:rsidRPr="00432049" w:rsidRDefault="008B33A8" w:rsidP="00C3484D">
      <w:pPr>
        <w:rPr>
          <w:rFonts w:ascii="Century Gothic" w:hAnsi="Century Gothic" w:cs="Arial"/>
          <w:b/>
          <w:sz w:val="20"/>
          <w:szCs w:val="20"/>
        </w:rPr>
      </w:pPr>
      <w:r w:rsidRPr="00432049">
        <w:rPr>
          <w:rFonts w:ascii="Century Gothic" w:hAnsi="Century Gothic" w:cs="Arial"/>
          <w:b/>
          <w:sz w:val="20"/>
          <w:szCs w:val="20"/>
        </w:rPr>
        <w:t>Intermediate Year 4</w:t>
      </w:r>
    </w:p>
    <w:p w:rsidR="00643FA0" w:rsidRPr="00432049" w:rsidRDefault="00643FA0" w:rsidP="00643FA0">
      <w:pPr>
        <w:numPr>
          <w:ilvl w:val="0"/>
          <w:numId w:val="6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deal with most situations likely to arise whilst travelling in an area where the language is spoken</w:t>
      </w:r>
    </w:p>
    <w:p w:rsidR="00643FA0" w:rsidRPr="00432049" w:rsidRDefault="00643FA0" w:rsidP="00643FA0">
      <w:pPr>
        <w:numPr>
          <w:ilvl w:val="0"/>
          <w:numId w:val="6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You can produce simple connected text on topics which are familiar or of personal interest, e.g. environment </w:t>
      </w:r>
    </w:p>
    <w:p w:rsidR="00643FA0" w:rsidRPr="00432049" w:rsidRDefault="00643FA0" w:rsidP="00643FA0">
      <w:pPr>
        <w:numPr>
          <w:ilvl w:val="0"/>
          <w:numId w:val="6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describe experiences and events. Using the past tense and the future</w:t>
      </w:r>
    </w:p>
    <w:p w:rsidR="00643FA0" w:rsidRPr="00432049" w:rsidRDefault="00643FA0" w:rsidP="00643FA0">
      <w:pPr>
        <w:numPr>
          <w:ilvl w:val="0"/>
          <w:numId w:val="6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briefly give reasons and explanations for opinions and plans</w:t>
      </w:r>
    </w:p>
    <w:p w:rsidR="00643FA0" w:rsidRPr="00432049" w:rsidRDefault="00643FA0" w:rsidP="00643FA0">
      <w:pPr>
        <w:pStyle w:val="ListParagraph"/>
        <w:numPr>
          <w:ilvl w:val="0"/>
          <w:numId w:val="6"/>
        </w:numPr>
        <w:spacing w:before="100" w:beforeAutospacing="1" w:after="100" w:afterAutospacing="1"/>
        <w:suppressOverlap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take an active part in discussions on subjects I know about, taking up a position and presenting my own point of view</w:t>
      </w:r>
    </w:p>
    <w:p w:rsidR="00F22BAB" w:rsidRPr="00432049" w:rsidRDefault="00643FA0" w:rsidP="00F22BAB">
      <w:pPr>
        <w:pStyle w:val="ListParagraph"/>
        <w:numPr>
          <w:ilvl w:val="0"/>
          <w:numId w:val="6"/>
        </w:numPr>
        <w:spacing w:before="100" w:beforeAutospacing="1" w:after="100" w:afterAutospacing="1"/>
        <w:suppressOverlap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understand a wide range of shorter simple texts (such as advertisements)</w:t>
      </w:r>
      <w:r w:rsidRPr="00432049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643FA0" w:rsidRPr="00432049" w:rsidRDefault="00643FA0" w:rsidP="00643FA0">
      <w:pPr>
        <w:spacing w:before="100" w:beforeAutospacing="1" w:after="100" w:afterAutospacing="1"/>
        <w:suppressOverlap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</w:p>
    <w:p w:rsidR="00643FA0" w:rsidRPr="00432049" w:rsidRDefault="008B33A8" w:rsidP="00C3484D">
      <w:pPr>
        <w:rPr>
          <w:rFonts w:ascii="Century Gothic" w:hAnsi="Century Gothic" w:cs="Arial"/>
          <w:b/>
          <w:sz w:val="20"/>
          <w:szCs w:val="20"/>
        </w:rPr>
      </w:pPr>
      <w:r w:rsidRPr="00432049">
        <w:rPr>
          <w:rFonts w:ascii="Century Gothic" w:hAnsi="Century Gothic" w:cs="Arial"/>
          <w:b/>
          <w:sz w:val="20"/>
          <w:szCs w:val="20"/>
        </w:rPr>
        <w:t>Upper intermediate – Year 5</w:t>
      </w:r>
    </w:p>
    <w:p w:rsidR="00643FA0" w:rsidRPr="00432049" w:rsidRDefault="00643FA0" w:rsidP="008B33A8">
      <w:pPr>
        <w:numPr>
          <w:ilvl w:val="0"/>
          <w:numId w:val="21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bookmarkStart w:id="1" w:name="_Hlk5266880"/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talk about dreams, hopes and ambitions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recognise and use the main features of grammar with confidence</w:t>
      </w: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can listen effectively for specific details/general information, ideas and opinions from a range of sources.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You can communicate adequately in a range of social, transactional and work-related situations.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You can </w:t>
      </w: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ask for and provide information on a range of topics.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can seek and respond to ideas and opinions on a range of topics.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can take part in varied discussions. 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can read texts in the target language to extract specific details and to identify general information, ideas and opinions from different sources. </w:t>
      </w:r>
    </w:p>
    <w:p w:rsidR="00643FA0" w:rsidRPr="00432049" w:rsidRDefault="00643FA0" w:rsidP="008B33A8">
      <w:pPr>
        <w:pStyle w:val="ListParagraph"/>
        <w:numPr>
          <w:ilvl w:val="0"/>
          <w:numId w:val="21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can write effectively in the target language for a range of purposes.</w:t>
      </w:r>
    </w:p>
    <w:bookmarkEnd w:id="1"/>
    <w:p w:rsidR="00643FA0" w:rsidRPr="00432049" w:rsidRDefault="00643FA0" w:rsidP="00643FA0">
      <w:pPr>
        <w:rPr>
          <w:rFonts w:ascii="Century Gothic" w:hAnsi="Century Gothic"/>
          <w:sz w:val="20"/>
          <w:szCs w:val="20"/>
        </w:rPr>
      </w:pPr>
    </w:p>
    <w:p w:rsidR="00643FA0" w:rsidRPr="00432049" w:rsidRDefault="00643FA0" w:rsidP="00C3484D">
      <w:pPr>
        <w:rPr>
          <w:rFonts w:ascii="Century Gothic" w:hAnsi="Century Gothic" w:cs="Arial"/>
          <w:b/>
          <w:sz w:val="20"/>
          <w:szCs w:val="20"/>
        </w:rPr>
      </w:pPr>
    </w:p>
    <w:p w:rsidR="00643FA0" w:rsidRPr="00432049" w:rsidRDefault="00643FA0" w:rsidP="00C3484D">
      <w:pPr>
        <w:rPr>
          <w:rFonts w:ascii="Century Gothic" w:hAnsi="Century Gothic" w:cs="Arial"/>
          <w:b/>
          <w:sz w:val="20"/>
          <w:szCs w:val="20"/>
        </w:rPr>
      </w:pPr>
    </w:p>
    <w:p w:rsidR="00643FA0" w:rsidRPr="00432049" w:rsidRDefault="008B33A8" w:rsidP="00C3484D">
      <w:pPr>
        <w:rPr>
          <w:rFonts w:ascii="Century Gothic" w:hAnsi="Century Gothic" w:cs="Arial"/>
          <w:b/>
          <w:sz w:val="20"/>
          <w:szCs w:val="20"/>
        </w:rPr>
      </w:pPr>
      <w:r w:rsidRPr="00432049">
        <w:rPr>
          <w:rFonts w:ascii="Century Gothic" w:hAnsi="Century Gothic" w:cs="Arial"/>
          <w:b/>
          <w:sz w:val="20"/>
          <w:szCs w:val="20"/>
        </w:rPr>
        <w:t>Advanced – Year 6</w:t>
      </w:r>
    </w:p>
    <w:p w:rsidR="00643FA0" w:rsidRPr="00432049" w:rsidRDefault="00643FA0" w:rsidP="00C3484D">
      <w:pPr>
        <w:rPr>
          <w:rFonts w:ascii="Century Gothic" w:hAnsi="Century Gothic" w:cs="Arial"/>
          <w:b/>
          <w:sz w:val="20"/>
          <w:szCs w:val="20"/>
        </w:rPr>
      </w:pPr>
    </w:p>
    <w:p w:rsidR="00643FA0" w:rsidRPr="00432049" w:rsidRDefault="00643FA0" w:rsidP="00643FA0">
      <w:pPr>
        <w:pStyle w:val="ListParagraph"/>
        <w:numPr>
          <w:ilvl w:val="0"/>
          <w:numId w:val="10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lastRenderedPageBreak/>
        <w:t xml:space="preserve">You </w:t>
      </w: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can understand a wide range of challenging, longer texts </w:t>
      </w:r>
      <w:proofErr w:type="gramStart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and also</w:t>
      </w:r>
      <w:proofErr w:type="gramEnd"/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 grasp implicit meanings. </w:t>
      </w:r>
    </w:p>
    <w:p w:rsidR="00643FA0" w:rsidRPr="00432049" w:rsidRDefault="00643FA0" w:rsidP="00643FA0">
      <w:pPr>
        <w:pStyle w:val="ListParagraph"/>
        <w:numPr>
          <w:ilvl w:val="0"/>
          <w:numId w:val="10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can express yourself spontaneously and fluently without having to search for words frequently and noticeably.</w:t>
      </w:r>
    </w:p>
    <w:p w:rsidR="00643FA0" w:rsidRPr="00432049" w:rsidRDefault="00643FA0" w:rsidP="00643FA0">
      <w:pPr>
        <w:pStyle w:val="ListParagraph"/>
        <w:numPr>
          <w:ilvl w:val="0"/>
          <w:numId w:val="10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 xml:space="preserve">You can use the language effectively and flexibly in a social and professional life. </w:t>
      </w:r>
    </w:p>
    <w:p w:rsidR="00643FA0" w:rsidRPr="00432049" w:rsidRDefault="00643FA0" w:rsidP="00643FA0">
      <w:pPr>
        <w:pStyle w:val="ListParagraph"/>
        <w:numPr>
          <w:ilvl w:val="0"/>
          <w:numId w:val="10"/>
        </w:numPr>
        <w:suppressOverlap/>
        <w:rPr>
          <w:rFonts w:ascii="Century Gothic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can make clear, structured and detailed statements on complex topics and apply various means of text association appropriately in the process.</w:t>
      </w:r>
    </w:p>
    <w:p w:rsidR="00643FA0" w:rsidRPr="00432049" w:rsidRDefault="00643FA0" w:rsidP="00643FA0">
      <w:pPr>
        <w:pStyle w:val="ListParagraph"/>
        <w:numPr>
          <w:ilvl w:val="0"/>
          <w:numId w:val="10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produce clear, detailed text on a wide range of subjects and explain a viewpoint on a topical issue, giving the advantages and disadvantages of various option.</w:t>
      </w:r>
    </w:p>
    <w:p w:rsidR="008B33A8" w:rsidRPr="00432049" w:rsidRDefault="008B33A8" w:rsidP="00643FA0">
      <w:pPr>
        <w:spacing w:before="100" w:beforeAutospacing="1" w:after="225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</w:p>
    <w:p w:rsidR="00643FA0" w:rsidRPr="00432049" w:rsidRDefault="008B33A8" w:rsidP="00643FA0">
      <w:pPr>
        <w:spacing w:before="100" w:beforeAutospacing="1" w:after="225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>Advanced plus – Year 7 +</w:t>
      </w:r>
    </w:p>
    <w:p w:rsidR="00643FA0" w:rsidRPr="00432049" w:rsidRDefault="00643FA0" w:rsidP="00643FA0">
      <w:pPr>
        <w:numPr>
          <w:ilvl w:val="0"/>
          <w:numId w:val="1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You can understand the main ideas of complex text on both concrete and abstract topics, including technical discussions in your field of specialisation or interest </w:t>
      </w:r>
    </w:p>
    <w:p w:rsidR="00643FA0" w:rsidRPr="00432049" w:rsidRDefault="00643FA0" w:rsidP="00643FA0">
      <w:pPr>
        <w:numPr>
          <w:ilvl w:val="0"/>
          <w:numId w:val="1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You can interact with a degree of fluency and spontaneity that makes regular interaction with native speakers quite possible, without strain for either party</w:t>
      </w:r>
    </w:p>
    <w:p w:rsidR="00643FA0" w:rsidRPr="00432049" w:rsidRDefault="00643FA0" w:rsidP="00643FA0">
      <w:pPr>
        <w:numPr>
          <w:ilvl w:val="0"/>
          <w:numId w:val="1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can communicate so spontaneously and fluently that a normal conversation with native speakers is easily possible without a great deal of effort on either</w:t>
      </w:r>
    </w:p>
    <w:p w:rsidR="00643FA0" w:rsidRPr="00432049" w:rsidRDefault="00643FA0" w:rsidP="00643FA0">
      <w:pPr>
        <w:numPr>
          <w:ilvl w:val="0"/>
          <w:numId w:val="12"/>
        </w:num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432049">
        <w:rPr>
          <w:rFonts w:ascii="Century Gothic" w:hAnsi="Century Gothic" w:cs="Arial"/>
          <w:color w:val="000000" w:themeColor="text1"/>
          <w:sz w:val="20"/>
          <w:szCs w:val="20"/>
        </w:rPr>
        <w:t>You can deal with a very complex grammar</w:t>
      </w:r>
    </w:p>
    <w:p w:rsidR="00643FA0" w:rsidRPr="00432049" w:rsidRDefault="00643FA0" w:rsidP="00643FA0">
      <w:p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</w:p>
    <w:bookmarkEnd w:id="0"/>
    <w:p w:rsidR="00643FA0" w:rsidRPr="00432049" w:rsidRDefault="00643FA0" w:rsidP="00643FA0">
      <w:pPr>
        <w:spacing w:before="100" w:beforeAutospacing="1" w:after="225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</w:p>
    <w:sectPr w:rsidR="00643FA0" w:rsidRPr="0043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50E"/>
    <w:multiLevelType w:val="hybridMultilevel"/>
    <w:tmpl w:val="D2D238EC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1AC"/>
    <w:multiLevelType w:val="hybridMultilevel"/>
    <w:tmpl w:val="2DF2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341"/>
    <w:multiLevelType w:val="hybridMultilevel"/>
    <w:tmpl w:val="B54CA37E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638C"/>
    <w:multiLevelType w:val="hybridMultilevel"/>
    <w:tmpl w:val="9064F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110AC8"/>
    <w:multiLevelType w:val="multilevel"/>
    <w:tmpl w:val="B86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80100"/>
    <w:multiLevelType w:val="multilevel"/>
    <w:tmpl w:val="F0C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6823"/>
    <w:multiLevelType w:val="hybridMultilevel"/>
    <w:tmpl w:val="36DACEB6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883"/>
    <w:multiLevelType w:val="multilevel"/>
    <w:tmpl w:val="89E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22D8E"/>
    <w:multiLevelType w:val="hybridMultilevel"/>
    <w:tmpl w:val="A0F44C98"/>
    <w:lvl w:ilvl="0" w:tplc="E5883C2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56EEE"/>
    <w:multiLevelType w:val="hybridMultilevel"/>
    <w:tmpl w:val="E654ACD0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07D2"/>
    <w:multiLevelType w:val="hybridMultilevel"/>
    <w:tmpl w:val="4E8CC7D8"/>
    <w:lvl w:ilvl="0" w:tplc="BE8C7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7591"/>
    <w:multiLevelType w:val="multilevel"/>
    <w:tmpl w:val="1D6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910F4"/>
    <w:multiLevelType w:val="hybridMultilevel"/>
    <w:tmpl w:val="11C07A88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0585C"/>
    <w:multiLevelType w:val="multilevel"/>
    <w:tmpl w:val="366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3420C"/>
    <w:multiLevelType w:val="hybridMultilevel"/>
    <w:tmpl w:val="05ACFB60"/>
    <w:lvl w:ilvl="0" w:tplc="BE8C7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B3157"/>
    <w:multiLevelType w:val="hybridMultilevel"/>
    <w:tmpl w:val="18560E6C"/>
    <w:lvl w:ilvl="0" w:tplc="E5883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22D1C"/>
    <w:multiLevelType w:val="multilevel"/>
    <w:tmpl w:val="AB2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E1148"/>
    <w:multiLevelType w:val="multilevel"/>
    <w:tmpl w:val="750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303E8"/>
    <w:multiLevelType w:val="hybridMultilevel"/>
    <w:tmpl w:val="CB82D806"/>
    <w:lvl w:ilvl="0" w:tplc="E5883C2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6A99"/>
    <w:multiLevelType w:val="hybridMultilevel"/>
    <w:tmpl w:val="97DA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945FE"/>
    <w:multiLevelType w:val="hybridMultilevel"/>
    <w:tmpl w:val="CFC8E8D4"/>
    <w:lvl w:ilvl="0" w:tplc="BE8C7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19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20"/>
  </w:num>
  <w:num w:numId="15">
    <w:abstractNumId w:val="17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484D"/>
    <w:rsid w:val="00041474"/>
    <w:rsid w:val="001D0D25"/>
    <w:rsid w:val="00432049"/>
    <w:rsid w:val="004612F5"/>
    <w:rsid w:val="00643FA0"/>
    <w:rsid w:val="007453F1"/>
    <w:rsid w:val="008B33A8"/>
    <w:rsid w:val="00A052FE"/>
    <w:rsid w:val="00C3484D"/>
    <w:rsid w:val="00F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58A1B-3656-481D-A6C5-3285637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8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348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484D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C3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484EB971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MHorberry</dc:creator>
  <cp:keywords/>
  <dc:description/>
  <cp:lastModifiedBy>MHorberry</cp:lastModifiedBy>
  <cp:revision>3</cp:revision>
  <dcterms:created xsi:type="dcterms:W3CDTF">2019-04-18T08:06:00Z</dcterms:created>
  <dcterms:modified xsi:type="dcterms:W3CDTF">2019-04-18T08:23:00Z</dcterms:modified>
</cp:coreProperties>
</file>